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D00C60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D00C60" w:rsidRDefault="0014566C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D00C60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00C60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D00C60" w:rsidRDefault="00D00C60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D00C60" w:rsidRDefault="00D00C6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00C60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8"/>
              </w:rPr>
              <w:t>低於新臺幣</w:t>
            </w:r>
            <w:r>
              <w:rPr>
                <w:rFonts w:ascii="標楷體" w:eastAsia="標楷體" w:hAnsi="標楷體"/>
                <w:bCs/>
                <w:szCs w:val="28"/>
              </w:rPr>
              <w:t>80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（計列範圍同繳交資料之戶籍謄本說明）</w:t>
            </w:r>
          </w:p>
          <w:p w:rsidR="00D00C60" w:rsidRDefault="0014566C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D00C60" w:rsidRDefault="0014566C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D00C60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00C60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D00C60" w:rsidRDefault="0014566C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D00C60" w:rsidRDefault="0014566C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pacing w:line="300" w:lineRule="exact"/>
            </w:pPr>
            <w:r>
              <w:rPr>
                <w:color w:val="000000"/>
                <w:spacing w:val="-14"/>
              </w:rPr>
              <w:t>□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戶籍謄本正本或新式戶口名簿影本（須為詳細記事者）。</w:t>
            </w:r>
          </w:p>
          <w:p w:rsidR="00D00C60" w:rsidRDefault="0014566C">
            <w:pPr>
              <w:spacing w:line="300" w:lineRule="exact"/>
              <w:ind w:left="430" w:hanging="190"/>
            </w:pPr>
            <w:r>
              <w:rPr>
                <w:rFonts w:ascii="新細明體" w:hAnsi="新細明體" w:cs="新細明體"/>
                <w:b/>
                <w:spacing w:val="-10"/>
                <w:sz w:val="20"/>
              </w:rPr>
              <w:t>※</w:t>
            </w:r>
            <w:r>
              <w:rPr>
                <w:rFonts w:ascii="新細明體" w:hAnsi="新細明體" w:cs="新細明體"/>
                <w:b/>
                <w:spacing w:val="-10"/>
                <w:sz w:val="20"/>
              </w:rPr>
              <w:t>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須為申請截止日前三個月內請領者。應含父母雙方與申請人；如為單親子女，則含監護人一方及申請人；如已婚者，則含配偶。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洽各地戶政事所申請</w:t>
            </w:r>
            <w:r>
              <w:rPr>
                <w:sz w:val="20"/>
              </w:rPr>
              <w:t>。</w:t>
            </w:r>
          </w:p>
        </w:tc>
      </w:tr>
      <w:tr w:rsidR="00D00C60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D00C60" w:rsidRDefault="0014566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D00C60" w:rsidRDefault="0014566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D00C60" w:rsidRDefault="0014566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D00C60" w:rsidRDefault="0014566C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D00C60" w:rsidRDefault="0014566C">
            <w:pPr>
              <w:spacing w:line="300" w:lineRule="exact"/>
              <w:ind w:left="751" w:hanging="211"/>
            </w:pP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※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以上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1-2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證明，須為申請截止日前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3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個月內請領者。計列範圍同戶籍謄本說明。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新細明體" w:hAnsi="新細明體"/>
                <w:b/>
                <w:sz w:val="20"/>
                <w:szCs w:val="22"/>
              </w:rPr>
              <w:t>逕</w:t>
            </w:r>
            <w:proofErr w:type="gramEnd"/>
            <w:r>
              <w:rPr>
                <w:rFonts w:ascii="新細明體" w:hAnsi="新細明體"/>
                <w:b/>
                <w:sz w:val="20"/>
                <w:szCs w:val="22"/>
              </w:rPr>
              <w:t>洽各地國稅局申請</w:t>
            </w:r>
            <w:r>
              <w:rPr>
                <w:rFonts w:ascii="新細明體" w:hAnsi="新細明體"/>
                <w:sz w:val="20"/>
                <w:szCs w:val="22"/>
              </w:rPr>
              <w:t>。</w:t>
            </w:r>
          </w:p>
          <w:p w:rsidR="00D00C60" w:rsidRDefault="0014566C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D00C60" w:rsidRDefault="0014566C">
            <w:pPr>
              <w:spacing w:line="300" w:lineRule="exac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</w:p>
          <w:p w:rsidR="00D00C60" w:rsidRDefault="0014566C">
            <w:pPr>
              <w:spacing w:line="300" w:lineRule="exact"/>
              <w:ind w:firstLine="1130"/>
            </w:pP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D00C60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曾申請生活助學金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D00C60" w:rsidRDefault="0014566C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D00C60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C60" w:rsidRDefault="0014566C">
            <w:pPr>
              <w:spacing w:before="83" w:after="83" w:line="260" w:lineRule="exact"/>
              <w:ind w:left="170" w:hanging="142"/>
              <w:jc w:val="both"/>
            </w:pP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  <w:b/>
              </w:rPr>
              <w:t>解並同意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D00C60" w:rsidRDefault="0014566C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:rsidR="00D00C60" w:rsidRDefault="0014566C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D00C60" w:rsidRDefault="0014566C">
            <w:pPr>
              <w:spacing w:after="50" w:line="240" w:lineRule="exact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除繳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D00C60" w:rsidRDefault="0014566C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D00C60" w:rsidRDefault="0014566C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本人金融機構局帳號，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，須提供金融機構及分行名稱</w:t>
            </w:r>
            <w:r>
              <w:rPr>
                <w:rFonts w:ascii="標楷體" w:eastAsia="標楷體" w:hAnsi="標楷體"/>
                <w:sz w:val="22"/>
                <w:szCs w:val="22"/>
              </w:rPr>
              <w:t>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D00C60" w:rsidRDefault="0014566C">
            <w:pPr>
              <w:spacing w:before="167" w:line="260" w:lineRule="exact"/>
              <w:ind w:left="170" w:hanging="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以上，特此切結為</w:t>
            </w:r>
            <w:proofErr w:type="gramStart"/>
            <w:r>
              <w:rPr>
                <w:rFonts w:ascii="標楷體" w:eastAsia="標楷體" w:hAnsi="標楷體"/>
                <w:b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</w:p>
          <w:p w:rsidR="00D00C60" w:rsidRDefault="0014566C">
            <w:pPr>
              <w:snapToGrid w:val="0"/>
              <w:spacing w:before="36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D00C60" w:rsidRDefault="0014566C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D00C60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14566C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C60" w:rsidRDefault="00D00C6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D00C60" w:rsidRDefault="0014566C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2"/>
        </w:rPr>
        <w:t>申請流程：</w:t>
      </w:r>
      <w:r>
        <w:rPr>
          <w:rFonts w:ascii="微軟正黑體" w:eastAsia="微軟正黑體" w:hAnsi="微軟正黑體"/>
          <w:b/>
          <w:color w:val="C00000"/>
          <w:sz w:val="22"/>
        </w:rPr>
        <w:t>獎助學金</w:t>
      </w:r>
      <w:bookmarkStart w:id="1" w:name="_Hlk166490791"/>
      <w:r>
        <w:rPr>
          <w:rFonts w:ascii="微軟正黑體" w:eastAsia="微軟正黑體" w:hAnsi="微軟正黑體"/>
          <w:b/>
          <w:color w:val="C00000"/>
          <w:sz w:val="22"/>
        </w:rPr>
        <w:t>資訊</w:t>
      </w:r>
      <w:bookmarkEnd w:id="1"/>
      <w:r>
        <w:rPr>
          <w:rFonts w:ascii="微軟正黑體" w:eastAsia="微軟正黑體" w:hAnsi="微軟正黑體"/>
          <w:b/>
          <w:color w:val="C00000"/>
          <w:sz w:val="22"/>
        </w:rPr>
        <w:t>系統</w:t>
      </w:r>
      <w:r>
        <w:rPr>
          <w:rFonts w:ascii="微軟正黑體" w:eastAsia="微軟正黑體" w:hAnsi="微軟正黑體"/>
          <w:b/>
          <w:sz w:val="22"/>
        </w:rPr>
        <w:t>登錄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color w:val="C00000"/>
          <w:sz w:val="22"/>
        </w:rPr>
        <w:t>取得申請序號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填入申請書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學系辦公室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</w:t>
      </w:r>
      <w:proofErr w:type="gramStart"/>
      <w:r>
        <w:rPr>
          <w:rFonts w:ascii="微軟正黑體" w:eastAsia="微軟正黑體" w:hAnsi="微軟正黑體"/>
          <w:b/>
          <w:sz w:val="22"/>
        </w:rPr>
        <w:t>務</w:t>
      </w:r>
      <w:proofErr w:type="gramEnd"/>
      <w:r>
        <w:rPr>
          <w:rFonts w:ascii="微軟正黑體" w:eastAsia="微軟正黑體" w:hAnsi="微軟正黑體"/>
          <w:b/>
          <w:sz w:val="22"/>
        </w:rPr>
        <w:t>處生輔組</w:t>
      </w:r>
    </w:p>
    <w:sectPr w:rsidR="00D00C60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6C" w:rsidRDefault="0014566C">
      <w:r>
        <w:separator/>
      </w:r>
    </w:p>
  </w:endnote>
  <w:endnote w:type="continuationSeparator" w:id="0">
    <w:p w:rsidR="0014566C" w:rsidRDefault="0014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6C" w:rsidRDefault="0014566C">
      <w:r>
        <w:rPr>
          <w:color w:val="000000"/>
        </w:rPr>
        <w:separator/>
      </w:r>
    </w:p>
  </w:footnote>
  <w:footnote w:type="continuationSeparator" w:id="0">
    <w:p w:rsidR="0014566C" w:rsidRDefault="0014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AD" w:rsidRDefault="0014566C">
    <w:pPr>
      <w:wordWrap w:val="0"/>
      <w:spacing w:after="120"/>
      <w:jc w:val="right"/>
    </w:pPr>
    <w:bookmarkStart w:id="2" w:name="_Hlk166492274"/>
    <w:r>
      <w:rPr>
        <w:rFonts w:ascii="標楷體" w:eastAsia="標楷體" w:hAnsi="標楷體"/>
        <w:color w:val="C00000"/>
        <w:sz w:val="18"/>
        <w:szCs w:val="18"/>
      </w:rPr>
      <w:t>獎</w:t>
    </w:r>
    <w:r>
      <w:rPr>
        <w:rFonts w:ascii="標楷體" w:eastAsia="標楷體" w:hAnsi="標楷體"/>
        <w:color w:val="C00000"/>
        <w:sz w:val="18"/>
        <w:szCs w:val="18"/>
      </w:rPr>
      <w:t>(</w:t>
    </w:r>
    <w:r>
      <w:rPr>
        <w:rFonts w:ascii="標楷體" w:eastAsia="標楷體" w:hAnsi="標楷體"/>
        <w:color w:val="C00000"/>
        <w:sz w:val="18"/>
        <w:szCs w:val="18"/>
      </w:rPr>
      <w:t>助</w:t>
    </w:r>
    <w:r>
      <w:rPr>
        <w:rFonts w:ascii="標楷體" w:eastAsia="標楷體" w:hAnsi="標楷體"/>
        <w:color w:val="C00000"/>
        <w:sz w:val="18"/>
        <w:szCs w:val="18"/>
      </w:rPr>
      <w:t>)</w:t>
    </w:r>
    <w:proofErr w:type="gramStart"/>
    <w:r>
      <w:rPr>
        <w:rFonts w:ascii="標楷體" w:eastAsia="標楷體" w:hAnsi="標楷體"/>
        <w:color w:val="C00000"/>
        <w:sz w:val="18"/>
        <w:szCs w:val="18"/>
      </w:rPr>
      <w:t>學金資訊</w:t>
    </w:r>
    <w:proofErr w:type="gramEnd"/>
    <w:r>
      <w:rPr>
        <w:rFonts w:ascii="標楷體" w:eastAsia="標楷體" w:hAnsi="標楷體"/>
        <w:color w:val="C00000"/>
        <w:sz w:val="18"/>
        <w:szCs w:val="18"/>
      </w:rPr>
      <w:t>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bookmarkEnd w:id="2"/>
  <w:p w:rsidR="00D45CAD" w:rsidRDefault="0014566C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0C60"/>
    <w:rsid w:val="0014566C"/>
    <w:rsid w:val="00156623"/>
    <w:rsid w:val="00D0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B87E0-3F28-4A9B-81DC-9094E8A7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D840M</cp:lastModifiedBy>
  <cp:revision>2</cp:revision>
  <cp:lastPrinted>2024-05-13T03:48:00Z</cp:lastPrinted>
  <dcterms:created xsi:type="dcterms:W3CDTF">2024-06-06T06:25:00Z</dcterms:created>
  <dcterms:modified xsi:type="dcterms:W3CDTF">2024-06-06T06:25:00Z</dcterms:modified>
</cp:coreProperties>
</file>